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A0F9A" w14:textId="77777777" w:rsidR="00461A57" w:rsidRDefault="00461A57">
      <w:pPr>
        <w:pStyle w:val="BodyText"/>
        <w:rPr>
          <w:rFonts w:ascii="Times New Roman"/>
          <w:sz w:val="10"/>
        </w:rPr>
      </w:pPr>
    </w:p>
    <w:p w14:paraId="58557251" w14:textId="77777777" w:rsidR="00461A57" w:rsidRDefault="00F91E5C" w:rsidP="00C57A76">
      <w:pPr>
        <w:pStyle w:val="Heading1"/>
        <w:spacing w:before="67" w:line="247" w:lineRule="auto"/>
        <w:ind w:left="4267" w:right="4268"/>
      </w:pPr>
      <w:r>
        <w:t>EVERMAN CITY COUNCIL</w:t>
      </w:r>
    </w:p>
    <w:p w14:paraId="610F726D" w14:textId="0A251B6F" w:rsidR="00461A57" w:rsidRDefault="005948AE" w:rsidP="005948AE">
      <w:pPr>
        <w:spacing w:before="1"/>
        <w:ind w:left="3774" w:right="2768"/>
        <w:rPr>
          <w:b/>
          <w:sz w:val="20"/>
        </w:rPr>
      </w:pPr>
      <w:r>
        <w:rPr>
          <w:b/>
          <w:sz w:val="20"/>
        </w:rPr>
        <w:t xml:space="preserve">      </w:t>
      </w:r>
      <w:r w:rsidR="00F91E5C">
        <w:rPr>
          <w:b/>
          <w:sz w:val="20"/>
        </w:rPr>
        <w:t>SPECIAL</w:t>
      </w:r>
      <w:r w:rsidR="00F91E5C">
        <w:rPr>
          <w:b/>
          <w:sz w:val="20"/>
        </w:rPr>
        <w:t xml:space="preserve"> MEETING</w:t>
      </w:r>
    </w:p>
    <w:p w14:paraId="28A5BA1B" w14:textId="77777777" w:rsidR="00461A57" w:rsidRDefault="00F91E5C" w:rsidP="00C57A76">
      <w:pPr>
        <w:spacing w:before="8"/>
        <w:ind w:left="4267" w:right="4261"/>
        <w:jc w:val="center"/>
        <w:rPr>
          <w:b/>
          <w:sz w:val="20"/>
        </w:rPr>
      </w:pPr>
      <w:r>
        <w:rPr>
          <w:b/>
          <w:sz w:val="20"/>
        </w:rPr>
        <w:t>AGENDA</w:t>
      </w:r>
    </w:p>
    <w:p w14:paraId="78E176F8" w14:textId="6AE8FC69" w:rsidR="00461A57" w:rsidRDefault="00F91E5C" w:rsidP="00C57A76">
      <w:pPr>
        <w:spacing w:before="7" w:line="247" w:lineRule="auto"/>
        <w:ind w:left="3884" w:right="3884"/>
        <w:jc w:val="center"/>
        <w:rPr>
          <w:b/>
          <w:sz w:val="20"/>
        </w:rPr>
      </w:pPr>
      <w:r>
        <w:rPr>
          <w:b/>
          <w:sz w:val="20"/>
        </w:rPr>
        <w:t xml:space="preserve">Tuesday, </w:t>
      </w:r>
      <w:r w:rsidR="00F26FF2">
        <w:rPr>
          <w:b/>
          <w:sz w:val="20"/>
        </w:rPr>
        <w:t>August 18, 2020</w:t>
      </w:r>
      <w:r>
        <w:rPr>
          <w:b/>
          <w:sz w:val="20"/>
        </w:rPr>
        <w:t xml:space="preserve"> At </w:t>
      </w:r>
      <w:r w:rsidR="00006AAE">
        <w:rPr>
          <w:b/>
          <w:sz w:val="20"/>
        </w:rPr>
        <w:t>5</w:t>
      </w:r>
      <w:r>
        <w:rPr>
          <w:b/>
          <w:sz w:val="20"/>
        </w:rPr>
        <w:t>:</w:t>
      </w:r>
      <w:r w:rsidR="00006AAE">
        <w:rPr>
          <w:b/>
          <w:sz w:val="20"/>
        </w:rPr>
        <w:t>3</w:t>
      </w:r>
      <w:r>
        <w:rPr>
          <w:b/>
          <w:sz w:val="20"/>
        </w:rPr>
        <w:t>0pm</w:t>
      </w:r>
    </w:p>
    <w:p w14:paraId="7C9E0E23" w14:textId="77777777" w:rsidR="00461A57" w:rsidRDefault="00461A57" w:rsidP="00F26FF2">
      <w:pPr>
        <w:pStyle w:val="BodyText"/>
        <w:jc w:val="center"/>
        <w:rPr>
          <w:b/>
        </w:rPr>
      </w:pPr>
    </w:p>
    <w:p w14:paraId="56915345" w14:textId="77777777" w:rsidR="00461A57" w:rsidRDefault="00461A57">
      <w:pPr>
        <w:pStyle w:val="BodyText"/>
        <w:spacing w:before="2"/>
        <w:rPr>
          <w:b/>
          <w:sz w:val="19"/>
        </w:rPr>
      </w:pPr>
    </w:p>
    <w:p w14:paraId="20344FF7" w14:textId="1917B0EB" w:rsidR="00461A57" w:rsidRDefault="00F91E5C">
      <w:pPr>
        <w:pStyle w:val="BodyText"/>
        <w:ind w:left="119" w:right="482"/>
      </w:pPr>
      <w:r>
        <w:t>There will be a Special</w:t>
      </w:r>
      <w:r>
        <w:t xml:space="preserve"> Meeting held by the Everman City Council on Tuesday, </w:t>
      </w:r>
      <w:r w:rsidR="00F26FF2">
        <w:t>August 18</w:t>
      </w:r>
      <w:r>
        <w:t xml:space="preserve">, 2020 at </w:t>
      </w:r>
      <w:r w:rsidR="00006AAE">
        <w:t>5</w:t>
      </w:r>
      <w:r>
        <w:t>:</w:t>
      </w:r>
      <w:r w:rsidR="00006AAE">
        <w:t>3</w:t>
      </w:r>
      <w:r>
        <w:t>0pm via zoom with the following agenda:</w:t>
      </w:r>
    </w:p>
    <w:p w14:paraId="11EC7EAA" w14:textId="77777777" w:rsidR="00461A57" w:rsidRDefault="00461A57">
      <w:pPr>
        <w:pStyle w:val="BodyText"/>
      </w:pPr>
    </w:p>
    <w:p w14:paraId="38C4019F" w14:textId="77777777" w:rsidR="00461A57" w:rsidRDefault="00461A57">
      <w:pPr>
        <w:pStyle w:val="BodyText"/>
        <w:rPr>
          <w:sz w:val="21"/>
        </w:rPr>
      </w:pPr>
    </w:p>
    <w:p w14:paraId="527EFDA3" w14:textId="77777777" w:rsidR="00461A57" w:rsidRDefault="00F91E5C">
      <w:pPr>
        <w:pStyle w:val="Heading1"/>
        <w:spacing w:before="0" w:line="249" w:lineRule="auto"/>
        <w:ind w:right="670"/>
        <w:jc w:val="left"/>
      </w:pPr>
      <w:r>
        <w:t>SOME MEMBERS OF THE CITY COUNCIL MAY PARTICIPATE VIA TELEPHONE OR VIDEO CONFERENCE. A QUORUM MAY OR M</w:t>
      </w:r>
      <w:r>
        <w:t>AY NOT BE PHYSICALLY PRESENT IN THE CITY COUNCIL CHAMBERS (</w:t>
      </w:r>
      <w:proofErr w:type="spellStart"/>
      <w:r>
        <w:t>Tex.Gov’t</w:t>
      </w:r>
      <w:proofErr w:type="spellEnd"/>
      <w:r>
        <w:t xml:space="preserve"> § Code 551.127 (a-2)). CITIZENS WISHING TO MAKE COMMENTS SHOULD EMAIL: </w:t>
      </w:r>
      <w:hyperlink r:id="rId5">
        <w:r>
          <w:rPr>
            <w:color w:val="0000FF"/>
            <w:u w:val="thick" w:color="0000FF"/>
          </w:rPr>
          <w:t>mparks@evermantx.net</w:t>
        </w:r>
      </w:hyperlink>
      <w:r>
        <w:rPr>
          <w:color w:val="0000FF"/>
        </w:rPr>
        <w:t xml:space="preserve"> </w:t>
      </w:r>
      <w:r>
        <w:t xml:space="preserve">CITIZENS COMMENTS RECEIVED PRIOR TO THE MEETING </w:t>
      </w:r>
      <w:r>
        <w:t>ADJOURNED WILL BE READ TO THE COUNCIL.</w:t>
      </w:r>
    </w:p>
    <w:p w14:paraId="6CD53DFD" w14:textId="77777777" w:rsidR="00461A57" w:rsidRDefault="00F91E5C">
      <w:pPr>
        <w:spacing w:before="64" w:line="247" w:lineRule="auto"/>
        <w:ind w:left="280" w:right="482"/>
        <w:rPr>
          <w:b/>
          <w:sz w:val="20"/>
        </w:rPr>
      </w:pPr>
      <w:r>
        <w:rPr>
          <w:b/>
          <w:sz w:val="20"/>
        </w:rPr>
        <w:t>To view this meeting on live stream due to the Cov-19 please refer to evermantx.us/</w:t>
      </w:r>
      <w:proofErr w:type="spellStart"/>
      <w:r>
        <w:rPr>
          <w:b/>
          <w:sz w:val="20"/>
        </w:rPr>
        <w:t>citycouncillivestream</w:t>
      </w:r>
      <w:proofErr w:type="spellEnd"/>
      <w:r>
        <w:rPr>
          <w:b/>
          <w:sz w:val="20"/>
        </w:rPr>
        <w:t>,</w:t>
      </w:r>
    </w:p>
    <w:p w14:paraId="4BB802B4" w14:textId="77777777" w:rsidR="00461A57" w:rsidRDefault="00F91E5C">
      <w:pPr>
        <w:spacing w:before="1" w:line="247" w:lineRule="auto"/>
        <w:ind w:left="280" w:right="131"/>
        <w:rPr>
          <w:b/>
          <w:sz w:val="20"/>
        </w:rPr>
      </w:pPr>
      <w:r>
        <w:rPr>
          <w:b/>
          <w:sz w:val="20"/>
        </w:rPr>
        <w:t xml:space="preserve">and to make any comments for citizens comments please call 817-203-3239 or send them via email at </w:t>
      </w:r>
      <w:hyperlink r:id="rId6">
        <w:r>
          <w:rPr>
            <w:b/>
            <w:color w:val="0000FF"/>
            <w:sz w:val="20"/>
            <w:u w:val="thick" w:color="0000FF"/>
          </w:rPr>
          <w:t>mparks@evermantx.net</w:t>
        </w:r>
        <w:r>
          <w:rPr>
            <w:b/>
            <w:color w:val="0000FF"/>
            <w:sz w:val="20"/>
          </w:rPr>
          <w:t xml:space="preserve"> </w:t>
        </w:r>
      </w:hyperlink>
      <w:r>
        <w:rPr>
          <w:b/>
          <w:sz w:val="20"/>
        </w:rPr>
        <w:t>during the</w:t>
      </w:r>
      <w:r>
        <w:rPr>
          <w:b/>
          <w:spacing w:val="-3"/>
          <w:sz w:val="20"/>
        </w:rPr>
        <w:t xml:space="preserve"> </w:t>
      </w:r>
      <w:r>
        <w:rPr>
          <w:b/>
          <w:sz w:val="20"/>
        </w:rPr>
        <w:t>meeting.</w:t>
      </w:r>
    </w:p>
    <w:p w14:paraId="6D4C8D87" w14:textId="77777777" w:rsidR="00461A57" w:rsidRDefault="00461A57">
      <w:pPr>
        <w:pStyle w:val="BodyText"/>
        <w:rPr>
          <w:b/>
        </w:rPr>
      </w:pPr>
    </w:p>
    <w:p w14:paraId="2CDE6197" w14:textId="77777777" w:rsidR="00461A57" w:rsidRDefault="00461A57">
      <w:pPr>
        <w:pStyle w:val="BodyText"/>
        <w:spacing w:before="2"/>
        <w:rPr>
          <w:b/>
          <w:sz w:val="19"/>
        </w:rPr>
      </w:pPr>
    </w:p>
    <w:p w14:paraId="6A52A6E9" w14:textId="08AB3BAA" w:rsidR="00461A57" w:rsidRDefault="00F91E5C">
      <w:pPr>
        <w:pStyle w:val="ListParagraph"/>
        <w:numPr>
          <w:ilvl w:val="0"/>
          <w:numId w:val="1"/>
        </w:numPr>
        <w:tabs>
          <w:tab w:val="left" w:pos="840"/>
        </w:tabs>
        <w:jc w:val="both"/>
        <w:rPr>
          <w:sz w:val="20"/>
        </w:rPr>
      </w:pPr>
      <w:r>
        <w:rPr>
          <w:sz w:val="20"/>
        </w:rPr>
        <w:t>Meeting called to</w:t>
      </w:r>
      <w:r>
        <w:rPr>
          <w:spacing w:val="-4"/>
          <w:sz w:val="20"/>
        </w:rPr>
        <w:t xml:space="preserve"> </w:t>
      </w:r>
      <w:r>
        <w:rPr>
          <w:sz w:val="20"/>
        </w:rPr>
        <w:t>order.</w:t>
      </w:r>
    </w:p>
    <w:p w14:paraId="4EB780F1" w14:textId="77777777" w:rsidR="009C3747" w:rsidRDefault="009C3747" w:rsidP="009C3747">
      <w:pPr>
        <w:pStyle w:val="BodyText"/>
        <w:spacing w:before="8"/>
        <w:ind w:left="840"/>
        <w:rPr>
          <w:sz w:val="19"/>
        </w:rPr>
      </w:pPr>
    </w:p>
    <w:p w14:paraId="663DB4BB" w14:textId="70C87BFC" w:rsidR="00461A57" w:rsidRDefault="00F26FF2" w:rsidP="00F26FF2">
      <w:pPr>
        <w:pStyle w:val="BodyText"/>
        <w:numPr>
          <w:ilvl w:val="0"/>
          <w:numId w:val="1"/>
        </w:numPr>
        <w:spacing w:line="229" w:lineRule="exact"/>
      </w:pPr>
      <w:r>
        <w:t xml:space="preserve">Public Hearing to hear citizens comments on the </w:t>
      </w:r>
      <w:r w:rsidR="00C21E55">
        <w:t>proposed Property Tax Rate.</w:t>
      </w:r>
    </w:p>
    <w:p w14:paraId="56F2AD77" w14:textId="77777777" w:rsidR="00C21E55" w:rsidRDefault="00C21E55" w:rsidP="00C21E55">
      <w:pPr>
        <w:pStyle w:val="ListParagraph"/>
      </w:pPr>
    </w:p>
    <w:p w14:paraId="56495946" w14:textId="76397F5F" w:rsidR="00C21E55" w:rsidRDefault="00C21E55" w:rsidP="00F26FF2">
      <w:pPr>
        <w:pStyle w:val="BodyText"/>
        <w:numPr>
          <w:ilvl w:val="0"/>
          <w:numId w:val="1"/>
        </w:numPr>
        <w:spacing w:line="229" w:lineRule="exact"/>
      </w:pPr>
      <w:r>
        <w:t xml:space="preserve">Public Hearing to hear citizens comments on the proposed 2020-2021 Budget. </w:t>
      </w:r>
    </w:p>
    <w:p w14:paraId="06BFD717" w14:textId="77777777" w:rsidR="004307D7" w:rsidRDefault="004307D7" w:rsidP="004307D7">
      <w:pPr>
        <w:pStyle w:val="ListParagraph"/>
      </w:pPr>
    </w:p>
    <w:p w14:paraId="16D865A3" w14:textId="39A60C8A" w:rsidR="004307D7" w:rsidRDefault="00172AF2" w:rsidP="00F26FF2">
      <w:pPr>
        <w:pStyle w:val="BodyText"/>
        <w:numPr>
          <w:ilvl w:val="0"/>
          <w:numId w:val="1"/>
        </w:numPr>
        <w:spacing w:line="229" w:lineRule="exact"/>
      </w:pPr>
      <w:r>
        <w:t>Consideration and Possible Action:</w:t>
      </w:r>
    </w:p>
    <w:p w14:paraId="3C1BF65B" w14:textId="1C6CA412" w:rsidR="005D0F89" w:rsidRDefault="007F19E9" w:rsidP="005D0F89">
      <w:pPr>
        <w:pStyle w:val="ListParagraph"/>
        <w:numPr>
          <w:ilvl w:val="1"/>
          <w:numId w:val="1"/>
        </w:numPr>
        <w:rPr>
          <w:sz w:val="20"/>
          <w:szCs w:val="20"/>
        </w:rPr>
      </w:pPr>
      <w:r w:rsidRPr="007F19E9">
        <w:rPr>
          <w:sz w:val="20"/>
          <w:szCs w:val="20"/>
        </w:rPr>
        <w:t>Approve Ordinance</w:t>
      </w:r>
      <w:r>
        <w:rPr>
          <w:sz w:val="20"/>
          <w:szCs w:val="20"/>
        </w:rPr>
        <w:t xml:space="preserve"> No.759 an ordinance fixing and levying Municipal Ad Valorem Taxes for the City of Everman, Texas, upon all taxable property for the Tax Year of 2020 directing the assessment and collection thereof; providing severability clause; and an effective date clause. </w:t>
      </w:r>
    </w:p>
    <w:p w14:paraId="0EDF1405" w14:textId="216B3BDE" w:rsidR="007F19E9" w:rsidRDefault="007F19E9" w:rsidP="005D0F89">
      <w:pPr>
        <w:pStyle w:val="ListParagraph"/>
        <w:numPr>
          <w:ilvl w:val="1"/>
          <w:numId w:val="1"/>
        </w:numPr>
        <w:rPr>
          <w:sz w:val="20"/>
          <w:szCs w:val="20"/>
        </w:rPr>
      </w:pPr>
      <w:r>
        <w:rPr>
          <w:sz w:val="20"/>
          <w:szCs w:val="20"/>
        </w:rPr>
        <w:t>Approve Ordinance N</w:t>
      </w:r>
      <w:r w:rsidR="005B472C">
        <w:rPr>
          <w:sz w:val="20"/>
          <w:szCs w:val="20"/>
        </w:rPr>
        <w:t>o</w:t>
      </w:r>
      <w:r>
        <w:rPr>
          <w:sz w:val="20"/>
          <w:szCs w:val="20"/>
        </w:rPr>
        <w:t xml:space="preserve">.760 an ordinance adopting a Budget and appropriating resources for the Budget Year beginning October 1, 2020 and ending September 30, 2021 approving Budget figures for Fiscal Year 2021; providing for the filing of the Budget as required by state law; providing that this Ordinance shall be cumulative of all ordinances; providing a severability </w:t>
      </w:r>
      <w:r w:rsidR="00BC2214">
        <w:rPr>
          <w:sz w:val="20"/>
          <w:szCs w:val="20"/>
        </w:rPr>
        <w:t xml:space="preserve"> clause and providing an effective date. </w:t>
      </w:r>
    </w:p>
    <w:p w14:paraId="56F76F67" w14:textId="0ACE2791" w:rsidR="00BC2214" w:rsidRDefault="00BC2214" w:rsidP="005D0F89">
      <w:pPr>
        <w:pStyle w:val="ListParagraph"/>
        <w:numPr>
          <w:ilvl w:val="1"/>
          <w:numId w:val="1"/>
        </w:numPr>
        <w:rPr>
          <w:sz w:val="20"/>
          <w:szCs w:val="20"/>
        </w:rPr>
      </w:pPr>
      <w:r>
        <w:rPr>
          <w:sz w:val="20"/>
          <w:szCs w:val="20"/>
        </w:rPr>
        <w:t xml:space="preserve">Approve Resolution No. 2020-08-01 a resolution to adopt the Official City Seal. </w:t>
      </w:r>
    </w:p>
    <w:p w14:paraId="21D0AE82" w14:textId="29E4701E" w:rsidR="00BC2214" w:rsidRDefault="00006AAE" w:rsidP="005D0F89">
      <w:pPr>
        <w:pStyle w:val="ListParagraph"/>
        <w:numPr>
          <w:ilvl w:val="1"/>
          <w:numId w:val="1"/>
        </w:numPr>
        <w:rPr>
          <w:sz w:val="20"/>
          <w:szCs w:val="20"/>
        </w:rPr>
      </w:pPr>
      <w:r>
        <w:rPr>
          <w:sz w:val="20"/>
          <w:szCs w:val="20"/>
        </w:rPr>
        <w:t>Consideration and approval of an Ordinance N</w:t>
      </w:r>
      <w:r w:rsidR="005B472C">
        <w:rPr>
          <w:sz w:val="20"/>
          <w:szCs w:val="20"/>
        </w:rPr>
        <w:t>o</w:t>
      </w:r>
      <w:r>
        <w:rPr>
          <w:sz w:val="20"/>
          <w:szCs w:val="20"/>
        </w:rPr>
        <w:t xml:space="preserve">. 761 authorizing the issuance of “City of Everman, Texas combination Tax and limited Pledge Revenue Certificates of Obligation, Series 2020” and other matters incident and related thereto. </w:t>
      </w:r>
    </w:p>
    <w:p w14:paraId="1C95C23D" w14:textId="653E213F" w:rsidR="00C57A76" w:rsidRPr="007F19E9" w:rsidRDefault="00C57A76" w:rsidP="005D0F89">
      <w:pPr>
        <w:pStyle w:val="ListParagraph"/>
        <w:numPr>
          <w:ilvl w:val="1"/>
          <w:numId w:val="1"/>
        </w:numPr>
        <w:rPr>
          <w:sz w:val="20"/>
          <w:szCs w:val="20"/>
        </w:rPr>
      </w:pPr>
      <w:r>
        <w:rPr>
          <w:sz w:val="20"/>
          <w:szCs w:val="20"/>
        </w:rPr>
        <w:t xml:space="preserve">Approval of previously discussed Projects under the Certificates of Obligations. </w:t>
      </w:r>
    </w:p>
    <w:p w14:paraId="323BD30A" w14:textId="77777777" w:rsidR="005D0F89" w:rsidRDefault="005D0F89" w:rsidP="005D0F89">
      <w:pPr>
        <w:pStyle w:val="BodyText"/>
        <w:spacing w:line="229" w:lineRule="exact"/>
        <w:ind w:left="840"/>
      </w:pPr>
    </w:p>
    <w:p w14:paraId="684B524E" w14:textId="77777777" w:rsidR="00461A57" w:rsidRDefault="00461A57">
      <w:pPr>
        <w:pStyle w:val="BodyText"/>
        <w:spacing w:before="3"/>
      </w:pPr>
    </w:p>
    <w:p w14:paraId="2CA17B84" w14:textId="77777777" w:rsidR="00461A57" w:rsidRDefault="00F91E5C">
      <w:pPr>
        <w:pStyle w:val="ListParagraph"/>
        <w:numPr>
          <w:ilvl w:val="0"/>
          <w:numId w:val="1"/>
        </w:numPr>
        <w:tabs>
          <w:tab w:val="left" w:pos="860"/>
        </w:tabs>
        <w:ind w:left="480" w:right="112" w:firstLine="0"/>
        <w:jc w:val="both"/>
        <w:rPr>
          <w:sz w:val="20"/>
        </w:rPr>
      </w:pPr>
      <w:r>
        <w:rPr>
          <w:b/>
          <w:sz w:val="20"/>
        </w:rPr>
        <w:t>Executive Session-</w:t>
      </w:r>
      <w:r>
        <w:rPr>
          <w:sz w:val="20"/>
        </w:rPr>
        <w:t>Pursuant to Section 551.071, Chapter 551 of the Texas Government Code, Council reserves the right to convene into Executive Session(s) from time to time as deemed</w:t>
      </w:r>
      <w:r>
        <w:rPr>
          <w:sz w:val="20"/>
        </w:rPr>
        <w:t xml:space="preserve"> necessary during this meeting, to receive advice from its attorney on any posted agenda item, as permitted by law. Additionally, Council may convene into Executive Session to discuss the</w:t>
      </w:r>
      <w:r>
        <w:rPr>
          <w:spacing w:val="-32"/>
          <w:sz w:val="20"/>
        </w:rPr>
        <w:t xml:space="preserve"> </w:t>
      </w:r>
      <w:r>
        <w:rPr>
          <w:sz w:val="20"/>
        </w:rPr>
        <w:t>following:</w:t>
      </w:r>
    </w:p>
    <w:p w14:paraId="4A0C3020" w14:textId="77777777" w:rsidR="00461A57" w:rsidRDefault="00F91E5C">
      <w:pPr>
        <w:pStyle w:val="ListParagraph"/>
        <w:numPr>
          <w:ilvl w:val="1"/>
          <w:numId w:val="1"/>
        </w:numPr>
        <w:tabs>
          <w:tab w:val="left" w:pos="1097"/>
        </w:tabs>
        <w:spacing w:line="237" w:lineRule="auto"/>
        <w:ind w:right="117" w:firstLine="0"/>
        <w:rPr>
          <w:sz w:val="20"/>
        </w:rPr>
      </w:pPr>
      <w:r>
        <w:rPr>
          <w:sz w:val="20"/>
        </w:rPr>
        <w:t>Pending or Contemplated Litigation or to Seek the Advice of the City Attorney pursuant to Section 551.071.</w:t>
      </w:r>
    </w:p>
    <w:p w14:paraId="509F05CE" w14:textId="77777777" w:rsidR="00461A57" w:rsidRDefault="00F91E5C">
      <w:pPr>
        <w:pStyle w:val="ListParagraph"/>
        <w:numPr>
          <w:ilvl w:val="1"/>
          <w:numId w:val="1"/>
        </w:numPr>
        <w:tabs>
          <w:tab w:val="left" w:pos="1141"/>
        </w:tabs>
        <w:ind w:right="117" w:firstLine="0"/>
        <w:rPr>
          <w:sz w:val="20"/>
        </w:rPr>
      </w:pPr>
      <w:r>
        <w:rPr>
          <w:sz w:val="20"/>
        </w:rPr>
        <w:t>Discussion regarding possible Purchase, Sale, Exchange, Lease, or Value of Real Property, Pursuant to Section</w:t>
      </w:r>
      <w:r>
        <w:rPr>
          <w:spacing w:val="-4"/>
          <w:sz w:val="20"/>
        </w:rPr>
        <w:t xml:space="preserve"> </w:t>
      </w:r>
      <w:r>
        <w:rPr>
          <w:sz w:val="20"/>
        </w:rPr>
        <w:t>551.072.</w:t>
      </w:r>
    </w:p>
    <w:p w14:paraId="7FAE82EE" w14:textId="77777777" w:rsidR="00461A57" w:rsidRDefault="00F91E5C">
      <w:pPr>
        <w:pStyle w:val="ListParagraph"/>
        <w:numPr>
          <w:ilvl w:val="1"/>
          <w:numId w:val="1"/>
        </w:numPr>
        <w:tabs>
          <w:tab w:val="left" w:pos="1095"/>
        </w:tabs>
        <w:spacing w:line="225" w:lineRule="exact"/>
        <w:ind w:left="1094" w:hanging="255"/>
        <w:rPr>
          <w:sz w:val="20"/>
        </w:rPr>
      </w:pPr>
      <w:r>
        <w:rPr>
          <w:sz w:val="20"/>
        </w:rPr>
        <w:t xml:space="preserve">Personnel Matters pursuant to </w:t>
      </w:r>
      <w:r>
        <w:rPr>
          <w:sz w:val="20"/>
        </w:rPr>
        <w:t>Section</w:t>
      </w:r>
      <w:r>
        <w:rPr>
          <w:spacing w:val="-7"/>
          <w:sz w:val="20"/>
        </w:rPr>
        <w:t xml:space="preserve"> </w:t>
      </w:r>
      <w:r>
        <w:rPr>
          <w:sz w:val="20"/>
        </w:rPr>
        <w:t>551.074.</w:t>
      </w:r>
    </w:p>
    <w:p w14:paraId="64E1CF28" w14:textId="77777777" w:rsidR="00461A57" w:rsidRDefault="00F91E5C">
      <w:pPr>
        <w:pStyle w:val="ListParagraph"/>
        <w:numPr>
          <w:ilvl w:val="2"/>
          <w:numId w:val="1"/>
        </w:numPr>
        <w:tabs>
          <w:tab w:val="left" w:pos="1421"/>
        </w:tabs>
        <w:spacing w:line="228" w:lineRule="exact"/>
        <w:rPr>
          <w:sz w:val="20"/>
        </w:rPr>
      </w:pPr>
      <w:r>
        <w:rPr>
          <w:sz w:val="20"/>
        </w:rPr>
        <w:t>City</w:t>
      </w:r>
      <w:r>
        <w:rPr>
          <w:spacing w:val="-8"/>
          <w:sz w:val="20"/>
        </w:rPr>
        <w:t xml:space="preserve"> </w:t>
      </w:r>
      <w:r>
        <w:rPr>
          <w:sz w:val="20"/>
        </w:rPr>
        <w:t>Manager</w:t>
      </w:r>
    </w:p>
    <w:p w14:paraId="45D5248C" w14:textId="3CBFC018" w:rsidR="00461A57" w:rsidRDefault="00006AAE">
      <w:pPr>
        <w:pStyle w:val="ListParagraph"/>
        <w:numPr>
          <w:ilvl w:val="2"/>
          <w:numId w:val="1"/>
        </w:numPr>
        <w:tabs>
          <w:tab w:val="left" w:pos="1421"/>
        </w:tabs>
        <w:spacing w:line="229" w:lineRule="exact"/>
        <w:rPr>
          <w:sz w:val="20"/>
        </w:rPr>
      </w:pPr>
      <w:r>
        <w:rPr>
          <w:sz w:val="20"/>
        </w:rPr>
        <w:t>Assistant City Manager</w:t>
      </w:r>
    </w:p>
    <w:p w14:paraId="1CE7E1BC" w14:textId="77777777" w:rsidR="00461A57" w:rsidRDefault="00461A57">
      <w:pPr>
        <w:pStyle w:val="BodyText"/>
        <w:spacing w:before="3"/>
        <w:rPr>
          <w:sz w:val="19"/>
        </w:rPr>
      </w:pPr>
    </w:p>
    <w:p w14:paraId="06CB98BB" w14:textId="77777777" w:rsidR="00461A57" w:rsidRDefault="00F91E5C">
      <w:pPr>
        <w:pStyle w:val="ListParagraph"/>
        <w:numPr>
          <w:ilvl w:val="0"/>
          <w:numId w:val="1"/>
        </w:numPr>
        <w:tabs>
          <w:tab w:val="left" w:pos="757"/>
        </w:tabs>
        <w:ind w:left="756" w:hanging="222"/>
        <w:jc w:val="both"/>
        <w:rPr>
          <w:sz w:val="20"/>
        </w:rPr>
      </w:pPr>
      <w:r>
        <w:rPr>
          <w:sz w:val="20"/>
        </w:rPr>
        <w:t>Consideration and Possible Action Regarding Executive</w:t>
      </w:r>
      <w:r>
        <w:rPr>
          <w:spacing w:val="-12"/>
          <w:sz w:val="20"/>
        </w:rPr>
        <w:t xml:space="preserve"> </w:t>
      </w:r>
      <w:r>
        <w:rPr>
          <w:sz w:val="20"/>
        </w:rPr>
        <w:t>Session:</w:t>
      </w:r>
    </w:p>
    <w:p w14:paraId="4BAEF096" w14:textId="77777777" w:rsidR="00461A57" w:rsidRDefault="00461A57">
      <w:pPr>
        <w:pStyle w:val="BodyText"/>
        <w:spacing w:before="7"/>
        <w:rPr>
          <w:sz w:val="19"/>
        </w:rPr>
      </w:pPr>
    </w:p>
    <w:p w14:paraId="11507C3E" w14:textId="77777777" w:rsidR="00461A57" w:rsidRDefault="00F91E5C">
      <w:pPr>
        <w:pStyle w:val="ListParagraph"/>
        <w:numPr>
          <w:ilvl w:val="0"/>
          <w:numId w:val="1"/>
        </w:numPr>
        <w:tabs>
          <w:tab w:val="left" w:pos="757"/>
        </w:tabs>
        <w:ind w:left="756" w:hanging="277"/>
        <w:jc w:val="both"/>
        <w:rPr>
          <w:sz w:val="20"/>
        </w:rPr>
      </w:pPr>
      <w:r>
        <w:rPr>
          <w:sz w:val="20"/>
        </w:rPr>
        <w:lastRenderedPageBreak/>
        <w:t>Citizens comments</w:t>
      </w:r>
    </w:p>
    <w:p w14:paraId="57BB1084" w14:textId="77777777" w:rsidR="00461A57" w:rsidRDefault="00461A57">
      <w:pPr>
        <w:pStyle w:val="BodyText"/>
        <w:spacing w:before="8"/>
        <w:rPr>
          <w:sz w:val="19"/>
        </w:rPr>
      </w:pPr>
    </w:p>
    <w:p w14:paraId="3E75886C" w14:textId="77777777" w:rsidR="00461A57" w:rsidRDefault="00F91E5C">
      <w:pPr>
        <w:pStyle w:val="ListParagraph"/>
        <w:numPr>
          <w:ilvl w:val="0"/>
          <w:numId w:val="1"/>
        </w:numPr>
        <w:tabs>
          <w:tab w:val="left" w:pos="757"/>
        </w:tabs>
        <w:ind w:left="756" w:hanging="277"/>
        <w:jc w:val="both"/>
        <w:rPr>
          <w:sz w:val="20"/>
        </w:rPr>
      </w:pPr>
      <w:r>
        <w:rPr>
          <w:sz w:val="20"/>
        </w:rPr>
        <w:t>Adjourn.</w:t>
      </w:r>
    </w:p>
    <w:p w14:paraId="3DFF635D" w14:textId="77777777" w:rsidR="00461A57" w:rsidRDefault="00461A57">
      <w:pPr>
        <w:pStyle w:val="BodyText"/>
      </w:pPr>
    </w:p>
    <w:p w14:paraId="0993AF3F" w14:textId="41406253" w:rsidR="00461A57" w:rsidRDefault="00AF0F4C">
      <w:pPr>
        <w:pStyle w:val="BodyText"/>
        <w:spacing w:before="8"/>
        <w:rPr>
          <w:sz w:val="14"/>
        </w:rPr>
      </w:pPr>
      <w:r>
        <w:rPr>
          <w:noProof/>
        </w:rPr>
        <mc:AlternateContent>
          <mc:Choice Requires="wps">
            <w:drawing>
              <wp:anchor distT="0" distB="0" distL="0" distR="0" simplePos="0" relativeHeight="251658240" behindDoc="1" locked="0" layoutInCell="1" allowOverlap="1" wp14:anchorId="2A444322" wp14:editId="3BFF03C5">
                <wp:simplePos x="0" y="0"/>
                <wp:positionH relativeFrom="page">
                  <wp:posOffset>3657600</wp:posOffset>
                </wp:positionH>
                <wp:positionV relativeFrom="paragraph">
                  <wp:posOffset>135890</wp:posOffset>
                </wp:positionV>
                <wp:extent cx="189293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935" cy="1270"/>
                        </a:xfrm>
                        <a:custGeom>
                          <a:avLst/>
                          <a:gdLst>
                            <a:gd name="T0" fmla="+- 0 5760 5760"/>
                            <a:gd name="T1" fmla="*/ T0 w 2981"/>
                            <a:gd name="T2" fmla="+- 0 8741 5760"/>
                            <a:gd name="T3" fmla="*/ T2 w 2981"/>
                          </a:gdLst>
                          <a:ahLst/>
                          <a:cxnLst>
                            <a:cxn ang="0">
                              <a:pos x="T1" y="0"/>
                            </a:cxn>
                            <a:cxn ang="0">
                              <a:pos x="T3" y="0"/>
                            </a:cxn>
                          </a:cxnLst>
                          <a:rect l="0" t="0" r="r" b="b"/>
                          <a:pathLst>
                            <a:path w="2981">
                              <a:moveTo>
                                <a:pt x="0" y="0"/>
                              </a:moveTo>
                              <a:lnTo>
                                <a:pt x="2981" y="0"/>
                              </a:lnTo>
                            </a:path>
                          </a:pathLst>
                        </a:custGeom>
                        <a:noFill/>
                        <a:ln w="63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8DF91" id="Freeform 3" o:spid="_x0000_s1026" style="position:absolute;margin-left:4in;margin-top:10.7pt;width:149.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" path="m,l2981,e" filled="f" strokeweight=".17533mm">
                <v:path arrowok="t" o:connecttype="custom" o:connectlocs="0,0;1892935,0" o:connectangles="0,0"/>
                <w10:wrap type="topAndBottom" anchorx="page"/>
              </v:shape>
            </w:pict>
          </mc:Fallback>
        </mc:AlternateContent>
      </w:r>
    </w:p>
    <w:p w14:paraId="01B6A9CE" w14:textId="77777777" w:rsidR="00461A57" w:rsidRDefault="00F91E5C">
      <w:pPr>
        <w:pStyle w:val="BodyText"/>
        <w:spacing w:line="205" w:lineRule="exact"/>
        <w:ind w:left="4440"/>
      </w:pPr>
      <w:r>
        <w:t>Ray Richardson</w:t>
      </w:r>
    </w:p>
    <w:p w14:paraId="579CF3DD" w14:textId="77777777" w:rsidR="00461A57" w:rsidRDefault="00F91E5C">
      <w:pPr>
        <w:pStyle w:val="BodyText"/>
        <w:spacing w:line="229" w:lineRule="exact"/>
        <w:ind w:left="4440"/>
      </w:pPr>
      <w:r>
        <w:t>Mayor</w:t>
      </w:r>
    </w:p>
    <w:p w14:paraId="3B444FB0" w14:textId="77777777" w:rsidR="00461A57" w:rsidRDefault="00461A57">
      <w:pPr>
        <w:pStyle w:val="BodyText"/>
        <w:spacing w:before="7"/>
        <w:rPr>
          <w:sz w:val="19"/>
        </w:rPr>
      </w:pPr>
    </w:p>
    <w:p w14:paraId="46B1DAB8" w14:textId="3AF91D6A" w:rsidR="00461A57" w:rsidRDefault="00F91E5C">
      <w:pPr>
        <w:ind w:left="120" w:right="131"/>
        <w:rPr>
          <w:i/>
          <w:sz w:val="20"/>
        </w:rPr>
      </w:pPr>
      <w:r>
        <w:rPr>
          <w:i/>
          <w:sz w:val="20"/>
        </w:rPr>
        <w:t xml:space="preserve">I hereby certify that this agenda was posted on the City of Everman bulletin board at or before 5:00 p.m. on Friday, </w:t>
      </w:r>
      <w:r w:rsidR="00006AAE">
        <w:rPr>
          <w:i/>
          <w:sz w:val="20"/>
        </w:rPr>
        <w:t>August 14</w:t>
      </w:r>
      <w:r>
        <w:rPr>
          <w:i/>
          <w:sz w:val="20"/>
        </w:rPr>
        <w:t>, 2020.</w:t>
      </w:r>
    </w:p>
    <w:p w14:paraId="30209F22" w14:textId="77777777" w:rsidR="00461A57" w:rsidRDefault="00461A57">
      <w:pPr>
        <w:pStyle w:val="BodyText"/>
        <w:rPr>
          <w:i/>
        </w:rPr>
      </w:pPr>
    </w:p>
    <w:p w14:paraId="6E85B078" w14:textId="77777777" w:rsidR="00461A57" w:rsidRDefault="00461A57">
      <w:pPr>
        <w:pStyle w:val="BodyText"/>
        <w:rPr>
          <w:i/>
        </w:rPr>
      </w:pPr>
    </w:p>
    <w:p w14:paraId="19CFD29F" w14:textId="611EC000" w:rsidR="00461A57" w:rsidRDefault="00AF0F4C">
      <w:pPr>
        <w:pStyle w:val="BodyText"/>
        <w:spacing w:before="10"/>
        <w:rPr>
          <w:i/>
          <w:sz w:val="14"/>
        </w:rPr>
      </w:pPr>
      <w:r>
        <w:rPr>
          <w:noProof/>
        </w:rPr>
        <mc:AlternateContent>
          <mc:Choice Requires="wps">
            <w:drawing>
              <wp:anchor distT="0" distB="0" distL="0" distR="0" simplePos="0" relativeHeight="251659264" behindDoc="1" locked="0" layoutInCell="1" allowOverlap="1" wp14:anchorId="17D040A7" wp14:editId="5141B738">
                <wp:simplePos x="0" y="0"/>
                <wp:positionH relativeFrom="page">
                  <wp:posOffset>914400</wp:posOffset>
                </wp:positionH>
                <wp:positionV relativeFrom="paragraph">
                  <wp:posOffset>136525</wp:posOffset>
                </wp:positionV>
                <wp:extent cx="154241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2415" cy="1270"/>
                        </a:xfrm>
                        <a:custGeom>
                          <a:avLst/>
                          <a:gdLst>
                            <a:gd name="T0" fmla="+- 0 1440 1440"/>
                            <a:gd name="T1" fmla="*/ T0 w 2429"/>
                            <a:gd name="T2" fmla="+- 0 3869 1440"/>
                            <a:gd name="T3" fmla="*/ T2 w 2429"/>
                          </a:gdLst>
                          <a:ahLst/>
                          <a:cxnLst>
                            <a:cxn ang="0">
                              <a:pos x="T1" y="0"/>
                            </a:cxn>
                            <a:cxn ang="0">
                              <a:pos x="T3" y="0"/>
                            </a:cxn>
                          </a:cxnLst>
                          <a:rect l="0" t="0" r="r" b="b"/>
                          <a:pathLst>
                            <a:path w="2429">
                              <a:moveTo>
                                <a:pt x="0" y="0"/>
                              </a:moveTo>
                              <a:lnTo>
                                <a:pt x="2429" y="0"/>
                              </a:lnTo>
                            </a:path>
                          </a:pathLst>
                        </a:custGeom>
                        <a:noFill/>
                        <a:ln w="63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00724" id="Freeform 2" o:spid="_x0000_s1026" style="position:absolute;margin-left:1in;margin-top:10.75pt;width:121.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" path="m,l2429,e" filled="f" strokeweight=".17533mm">
                <v:path arrowok="t" o:connecttype="custom" o:connectlocs="0,0;1542415,0" o:connectangles="0,0"/>
                <w10:wrap type="topAndBottom" anchorx="page"/>
              </v:shape>
            </w:pict>
          </mc:Fallback>
        </mc:AlternateContent>
      </w:r>
    </w:p>
    <w:p w14:paraId="54CFEE4F" w14:textId="77777777" w:rsidR="00461A57" w:rsidRDefault="00F91E5C">
      <w:pPr>
        <w:pStyle w:val="BodyText"/>
        <w:spacing w:line="205" w:lineRule="exact"/>
        <w:ind w:left="120"/>
      </w:pPr>
      <w:r>
        <w:t>Mindi Parks</w:t>
      </w:r>
    </w:p>
    <w:p w14:paraId="47F630A7" w14:textId="77777777" w:rsidR="00461A57" w:rsidRDefault="00F91E5C">
      <w:pPr>
        <w:pStyle w:val="BodyText"/>
        <w:spacing w:line="229" w:lineRule="exact"/>
        <w:ind w:left="120"/>
      </w:pPr>
      <w:r>
        <w:t>City Secretary</w:t>
      </w:r>
    </w:p>
    <w:p w14:paraId="1C452CE8" w14:textId="77777777" w:rsidR="00461A57" w:rsidRDefault="00461A57">
      <w:pPr>
        <w:spacing w:line="229" w:lineRule="exact"/>
      </w:pPr>
    </w:p>
    <w:p w14:paraId="235E574A" w14:textId="77777777" w:rsidR="005948AE" w:rsidRDefault="005948AE">
      <w:pPr>
        <w:spacing w:line="229" w:lineRule="exact"/>
      </w:pPr>
    </w:p>
    <w:p w14:paraId="5446AFB3" w14:textId="77777777" w:rsidR="005948AE" w:rsidRDefault="005948AE">
      <w:pPr>
        <w:spacing w:line="229" w:lineRule="exact"/>
      </w:pPr>
    </w:p>
    <w:p w14:paraId="38E07B0A" w14:textId="77777777" w:rsidR="005948AE" w:rsidRDefault="005948AE" w:rsidP="005948AE">
      <w:pPr>
        <w:spacing w:before="67"/>
        <w:ind w:right="117"/>
        <w:jc w:val="both"/>
        <w:rPr>
          <w:i/>
          <w:sz w:val="20"/>
        </w:rPr>
      </w:pPr>
      <w:r>
        <w:rPr>
          <w:i/>
          <w:sz w:val="20"/>
        </w:rPr>
        <w:t>City Hall is wheelchair accessible. Parking spaces for disabled citizens are available. Requests for sign interpretative services must be made 48 hours prior to the meeting. To make arrangements, call 817.293.0525 or TDD 1.800.RELAY TX,</w:t>
      </w:r>
      <w:r>
        <w:rPr>
          <w:i/>
          <w:spacing w:val="-7"/>
          <w:sz w:val="20"/>
        </w:rPr>
        <w:t xml:space="preserve"> </w:t>
      </w:r>
      <w:r>
        <w:rPr>
          <w:i/>
          <w:sz w:val="20"/>
        </w:rPr>
        <w:t>1.800.735.2989.</w:t>
      </w:r>
    </w:p>
    <w:p w14:paraId="4AB55C58" w14:textId="225ED22F" w:rsidR="005948AE" w:rsidRDefault="005948AE">
      <w:pPr>
        <w:spacing w:line="229" w:lineRule="exact"/>
        <w:sectPr w:rsidR="005948AE">
          <w:type w:val="continuous"/>
          <w:pgSz w:w="12240" w:h="15840"/>
          <w:pgMar w:top="1500" w:right="960" w:bottom="280" w:left="1320" w:header="720" w:footer="720" w:gutter="0"/>
          <w:cols w:space="720"/>
        </w:sectPr>
      </w:pPr>
    </w:p>
    <w:p w14:paraId="6EDCDE2C" w14:textId="16DCF119" w:rsidR="00461A57" w:rsidRDefault="00461A57" w:rsidP="005948AE">
      <w:pPr>
        <w:spacing w:before="67"/>
        <w:ind w:right="117"/>
        <w:jc w:val="both"/>
        <w:rPr>
          <w:i/>
          <w:sz w:val="20"/>
        </w:rPr>
      </w:pPr>
    </w:p>
    <w:sectPr w:rsidR="00461A57">
      <w:pgSz w:w="12240" w:h="15840"/>
      <w:pgMar w:top="1500" w:right="9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65B4F"/>
    <w:multiLevelType w:val="hybridMultilevel"/>
    <w:tmpl w:val="6590B01E"/>
    <w:lvl w:ilvl="0" w:tplc="21FC2596">
      <w:start w:val="1"/>
      <w:numFmt w:val="decimal"/>
      <w:lvlText w:val="%1."/>
      <w:lvlJc w:val="left"/>
      <w:pPr>
        <w:ind w:left="840" w:hanging="360"/>
        <w:jc w:val="left"/>
      </w:pPr>
      <w:rPr>
        <w:rFonts w:ascii="Arial" w:eastAsia="Arial" w:hAnsi="Arial" w:cs="Arial" w:hint="default"/>
        <w:spacing w:val="-1"/>
        <w:w w:val="99"/>
        <w:sz w:val="20"/>
        <w:szCs w:val="20"/>
      </w:rPr>
    </w:lvl>
    <w:lvl w:ilvl="1" w:tplc="4E62849C">
      <w:start w:val="1"/>
      <w:numFmt w:val="upperLetter"/>
      <w:lvlText w:val="%2."/>
      <w:lvlJc w:val="left"/>
      <w:pPr>
        <w:ind w:left="840" w:hanging="257"/>
        <w:jc w:val="left"/>
      </w:pPr>
      <w:rPr>
        <w:rFonts w:ascii="Arial" w:eastAsia="Arial" w:hAnsi="Arial" w:cs="Arial" w:hint="default"/>
        <w:spacing w:val="-1"/>
        <w:w w:val="99"/>
        <w:sz w:val="20"/>
        <w:szCs w:val="20"/>
      </w:rPr>
    </w:lvl>
    <w:lvl w:ilvl="2" w:tplc="DE82D348">
      <w:start w:val="1"/>
      <w:numFmt w:val="decimal"/>
      <w:lvlText w:val="%3."/>
      <w:lvlJc w:val="left"/>
      <w:pPr>
        <w:ind w:left="1420" w:hanging="221"/>
        <w:jc w:val="left"/>
      </w:pPr>
      <w:rPr>
        <w:rFonts w:ascii="Arial" w:eastAsia="Arial" w:hAnsi="Arial" w:cs="Arial" w:hint="default"/>
        <w:spacing w:val="-1"/>
        <w:w w:val="99"/>
        <w:sz w:val="20"/>
        <w:szCs w:val="20"/>
      </w:rPr>
    </w:lvl>
    <w:lvl w:ilvl="3" w:tplc="22824A8E">
      <w:numFmt w:val="bullet"/>
      <w:lvlText w:val="•"/>
      <w:lvlJc w:val="left"/>
      <w:pPr>
        <w:ind w:left="2487" w:hanging="221"/>
      </w:pPr>
      <w:rPr>
        <w:rFonts w:hint="default"/>
      </w:rPr>
    </w:lvl>
    <w:lvl w:ilvl="4" w:tplc="7D7C6136">
      <w:numFmt w:val="bullet"/>
      <w:lvlText w:val="•"/>
      <w:lvlJc w:val="left"/>
      <w:pPr>
        <w:ind w:left="3555" w:hanging="221"/>
      </w:pPr>
      <w:rPr>
        <w:rFonts w:hint="default"/>
      </w:rPr>
    </w:lvl>
    <w:lvl w:ilvl="5" w:tplc="CFFC972C">
      <w:numFmt w:val="bullet"/>
      <w:lvlText w:val="•"/>
      <w:lvlJc w:val="left"/>
      <w:pPr>
        <w:ind w:left="4622" w:hanging="221"/>
      </w:pPr>
      <w:rPr>
        <w:rFonts w:hint="default"/>
      </w:rPr>
    </w:lvl>
    <w:lvl w:ilvl="6" w:tplc="1F625912">
      <w:numFmt w:val="bullet"/>
      <w:lvlText w:val="•"/>
      <w:lvlJc w:val="left"/>
      <w:pPr>
        <w:ind w:left="5690" w:hanging="221"/>
      </w:pPr>
      <w:rPr>
        <w:rFonts w:hint="default"/>
      </w:rPr>
    </w:lvl>
    <w:lvl w:ilvl="7" w:tplc="9DD0C5C0">
      <w:numFmt w:val="bullet"/>
      <w:lvlText w:val="•"/>
      <w:lvlJc w:val="left"/>
      <w:pPr>
        <w:ind w:left="6757" w:hanging="221"/>
      </w:pPr>
      <w:rPr>
        <w:rFonts w:hint="default"/>
      </w:rPr>
    </w:lvl>
    <w:lvl w:ilvl="8" w:tplc="DE46CEA8">
      <w:numFmt w:val="bullet"/>
      <w:lvlText w:val="•"/>
      <w:lvlJc w:val="left"/>
      <w:pPr>
        <w:ind w:left="7825" w:hanging="2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57"/>
    <w:rsid w:val="00006AAE"/>
    <w:rsid w:val="00172AF2"/>
    <w:rsid w:val="00226B94"/>
    <w:rsid w:val="004307D7"/>
    <w:rsid w:val="00461A57"/>
    <w:rsid w:val="005948AE"/>
    <w:rsid w:val="005B472C"/>
    <w:rsid w:val="005D0F89"/>
    <w:rsid w:val="007F19E9"/>
    <w:rsid w:val="009C3747"/>
    <w:rsid w:val="00AF0F4C"/>
    <w:rsid w:val="00BC2214"/>
    <w:rsid w:val="00C21E55"/>
    <w:rsid w:val="00C32637"/>
    <w:rsid w:val="00C57A76"/>
    <w:rsid w:val="00DE44B7"/>
    <w:rsid w:val="00F26FF2"/>
    <w:rsid w:val="00F9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09D0"/>
  <w15:docId w15:val="{1094D3A6-E33E-4B11-980B-3393975B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280" w:right="131"/>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5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arks@evermantx.net" TargetMode="External"/><Relationship Id="rId5" Type="http://schemas.openxmlformats.org/officeDocument/2006/relationships/hyperlink" Target="mailto:mparks@evermantx.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1605</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7-28-2020specialbudgetagenda.pdf</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7-28-2020specialbudgetagenda.pdf</dc:title>
  <dc:creator>mparks</dc:creator>
  <cp:lastModifiedBy>Mindi Parks</cp:lastModifiedBy>
  <cp:revision>5</cp:revision>
  <dcterms:created xsi:type="dcterms:W3CDTF">2020-08-12T21:58:00Z</dcterms:created>
  <dcterms:modified xsi:type="dcterms:W3CDTF">2020-08-14T20:17:00Z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PDFCreator 3.1.2.10844</vt:lpwstr>
  </property>
  <property fmtid="{D5CDD505-2E9C-101B-9397-08002B2CF9AE}" pid="4" name="LastSaved">
    <vt:filetime>2020-08-11T00:00:00Z</vt:filetime>
  </property>
</Properties>
</file>